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5163B"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PART TWO - ELECTION OF COUNCIL MEMBERS </w:t>
      </w:r>
    </w:p>
    <w:p w14:paraId="71429439" w14:textId="77777777" w:rsidR="006E7DDA" w:rsidRPr="00351E13" w:rsidRDefault="006E7DDA" w:rsidP="006E7DDA">
      <w:pPr>
        <w:pStyle w:val="NoSpacing"/>
        <w:rPr>
          <w:rFonts w:ascii="Verdana" w:hAnsi="Verdana"/>
          <w:sz w:val="24"/>
          <w:szCs w:val="24"/>
        </w:rPr>
      </w:pPr>
    </w:p>
    <w:p w14:paraId="223D30CA"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__________________________________________ </w:t>
      </w:r>
    </w:p>
    <w:p w14:paraId="20858662" w14:textId="77777777" w:rsidR="006E7DDA" w:rsidRPr="00351E13" w:rsidRDefault="006E7DDA" w:rsidP="006E7DDA">
      <w:pPr>
        <w:pStyle w:val="NoSpacing"/>
        <w:rPr>
          <w:rFonts w:ascii="Verdana" w:hAnsi="Verdana"/>
          <w:sz w:val="24"/>
          <w:szCs w:val="24"/>
        </w:rPr>
      </w:pPr>
    </w:p>
    <w:p w14:paraId="3D811EA4"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1. The Council shall before 15th November of the year preceding the triennial election of Council members appoint a Bard as Returning Officer for that election. The Returning Officer shall (if not already a member of the Council) be entitled to attend and speak at all meetings of the Council until the result of the election is declared. The Returning Officer may not be a candidate in the election. </w:t>
      </w:r>
    </w:p>
    <w:p w14:paraId="1D814688" w14:textId="77777777" w:rsidR="006E7DDA" w:rsidRPr="00351E13" w:rsidRDefault="006E7DDA" w:rsidP="006E7DDA">
      <w:pPr>
        <w:pStyle w:val="NoSpacing"/>
        <w:rPr>
          <w:rFonts w:ascii="Verdana" w:hAnsi="Verdana"/>
          <w:sz w:val="24"/>
          <w:szCs w:val="24"/>
        </w:rPr>
      </w:pPr>
    </w:p>
    <w:p w14:paraId="037B97CA"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2. The Returning Officer shall be responsible to the Council for the proper conduct of the election in accordance with the rules of Gorsedh Kernow and these Standing Orders. </w:t>
      </w:r>
    </w:p>
    <w:p w14:paraId="377AE5B1" w14:textId="77777777" w:rsidR="006E7DDA" w:rsidRPr="00351E13" w:rsidRDefault="006E7DDA" w:rsidP="006E7DDA">
      <w:pPr>
        <w:pStyle w:val="NoSpacing"/>
        <w:rPr>
          <w:rFonts w:ascii="Verdana" w:hAnsi="Verdana"/>
          <w:sz w:val="24"/>
          <w:szCs w:val="24"/>
        </w:rPr>
      </w:pPr>
    </w:p>
    <w:p w14:paraId="00CA91D1"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3. A member of the outgoing Council who informs the Returning Officer </w:t>
      </w:r>
      <w:proofErr w:type="gramStart"/>
      <w:r w:rsidRPr="00351E13">
        <w:rPr>
          <w:rFonts w:ascii="Verdana" w:hAnsi="Verdana"/>
          <w:sz w:val="24"/>
          <w:szCs w:val="24"/>
        </w:rPr>
        <w:t xml:space="preserve">by  </w:t>
      </w:r>
      <w:r w:rsidRPr="00351E13">
        <w:rPr>
          <w:rFonts w:ascii="Verdana" w:hAnsi="Verdana"/>
          <w:b/>
          <w:sz w:val="24"/>
          <w:szCs w:val="24"/>
        </w:rPr>
        <w:t>1</w:t>
      </w:r>
      <w:proofErr w:type="gramEnd"/>
      <w:r w:rsidRPr="00351E13">
        <w:rPr>
          <w:rFonts w:ascii="Verdana" w:hAnsi="Verdana"/>
          <w:b/>
          <w:sz w:val="24"/>
          <w:szCs w:val="24"/>
        </w:rPr>
        <w:t>st</w:t>
      </w:r>
      <w:r w:rsidRPr="00351E13">
        <w:rPr>
          <w:rFonts w:ascii="Verdana" w:hAnsi="Verdana"/>
          <w:sz w:val="24"/>
          <w:szCs w:val="24"/>
        </w:rPr>
        <w:t xml:space="preserve"> </w:t>
      </w:r>
      <w:r w:rsidRPr="00351E13">
        <w:rPr>
          <w:rFonts w:ascii="Verdana" w:hAnsi="Verdana"/>
          <w:b/>
          <w:sz w:val="24"/>
          <w:szCs w:val="24"/>
        </w:rPr>
        <w:t>December</w:t>
      </w:r>
      <w:r w:rsidRPr="00351E13">
        <w:rPr>
          <w:rFonts w:ascii="Verdana" w:hAnsi="Verdana"/>
          <w:sz w:val="24"/>
          <w:szCs w:val="24"/>
        </w:rPr>
        <w:t xml:space="preserve"> that he or she intends to be a candidate for re-election to the new Council shall not require further nomination. </w:t>
      </w:r>
    </w:p>
    <w:p w14:paraId="7648C295" w14:textId="77777777" w:rsidR="006E7DDA" w:rsidRPr="00351E13" w:rsidRDefault="006E7DDA" w:rsidP="006E7DDA">
      <w:pPr>
        <w:pStyle w:val="NoSpacing"/>
        <w:rPr>
          <w:rFonts w:ascii="Verdana" w:hAnsi="Verdana"/>
          <w:sz w:val="24"/>
          <w:szCs w:val="24"/>
        </w:rPr>
      </w:pPr>
    </w:p>
    <w:p w14:paraId="605DCF28"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4. The Returning Officer shall by </w:t>
      </w:r>
      <w:r w:rsidRPr="00351E13">
        <w:rPr>
          <w:rFonts w:ascii="Verdana" w:hAnsi="Verdana"/>
          <w:b/>
          <w:sz w:val="24"/>
          <w:szCs w:val="24"/>
        </w:rPr>
        <w:t>15th December</w:t>
      </w:r>
      <w:r w:rsidRPr="00351E13">
        <w:rPr>
          <w:rFonts w:ascii="Verdana" w:hAnsi="Verdana"/>
          <w:sz w:val="24"/>
          <w:szCs w:val="24"/>
        </w:rPr>
        <w:t xml:space="preserve"> send a written notice to all bards stating </w:t>
      </w:r>
    </w:p>
    <w:p w14:paraId="09E10EAC" w14:textId="77777777" w:rsidR="006E7DDA" w:rsidRPr="00351E13" w:rsidRDefault="006E7DDA" w:rsidP="006E7DDA">
      <w:pPr>
        <w:pStyle w:val="NoSpacing"/>
        <w:rPr>
          <w:rFonts w:ascii="Verdana" w:hAnsi="Verdana"/>
          <w:sz w:val="24"/>
          <w:szCs w:val="24"/>
        </w:rPr>
      </w:pPr>
    </w:p>
    <w:p w14:paraId="19FC877F"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a) that 20 members of the new Council are to be elected to serve for three years </w:t>
      </w:r>
    </w:p>
    <w:p w14:paraId="07E6D0A8" w14:textId="77777777" w:rsidR="006E7DDA" w:rsidRPr="00351E13" w:rsidRDefault="006E7DDA" w:rsidP="006E7DDA">
      <w:pPr>
        <w:pStyle w:val="NoSpacing"/>
        <w:rPr>
          <w:rFonts w:ascii="Verdana" w:hAnsi="Verdana"/>
          <w:sz w:val="24"/>
          <w:szCs w:val="24"/>
        </w:rPr>
      </w:pPr>
    </w:p>
    <w:p w14:paraId="3CDF7561"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b) the names of members of the outgoing Council who have signified their intention of being candidates for re-election under Standing Order 3 </w:t>
      </w:r>
    </w:p>
    <w:p w14:paraId="63A6D47E" w14:textId="77777777" w:rsidR="006E7DDA" w:rsidRPr="00351E13" w:rsidRDefault="006E7DDA" w:rsidP="006E7DDA">
      <w:pPr>
        <w:pStyle w:val="NoSpacing"/>
        <w:rPr>
          <w:rFonts w:ascii="Verdana" w:hAnsi="Verdana"/>
          <w:sz w:val="24"/>
          <w:szCs w:val="24"/>
        </w:rPr>
      </w:pPr>
    </w:p>
    <w:p w14:paraId="1232BFD7"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c) the requirements of Standing Order 5 as to the nomination of other </w:t>
      </w:r>
    </w:p>
    <w:p w14:paraId="3FF65B52"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candidates </w:t>
      </w:r>
    </w:p>
    <w:p w14:paraId="691A25D0" w14:textId="77777777" w:rsidR="006E7DDA" w:rsidRPr="00351E13" w:rsidRDefault="006E7DDA" w:rsidP="006E7DDA">
      <w:pPr>
        <w:pStyle w:val="NoSpacing"/>
        <w:rPr>
          <w:rFonts w:ascii="Verdana" w:hAnsi="Verdana"/>
          <w:sz w:val="24"/>
          <w:szCs w:val="24"/>
        </w:rPr>
      </w:pPr>
    </w:p>
    <w:p w14:paraId="2B299247"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d) the address at which nominations are to be sent to the Returning Officer. </w:t>
      </w:r>
    </w:p>
    <w:p w14:paraId="74DD6EFA" w14:textId="77777777" w:rsidR="006E7DDA" w:rsidRPr="00351E13" w:rsidRDefault="006E7DDA" w:rsidP="006E7DDA">
      <w:pPr>
        <w:pStyle w:val="NoSpacing"/>
        <w:rPr>
          <w:rFonts w:ascii="Verdana" w:hAnsi="Verdana"/>
          <w:sz w:val="24"/>
          <w:szCs w:val="24"/>
        </w:rPr>
      </w:pPr>
    </w:p>
    <w:p w14:paraId="6DF76E12"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5. All candidates for election to the Council must (except as provided by Standing Order 3) be nominated in writing by two Bards as proposer and seconder, and all such nominations, accompanied by the written consent of the candidate, must reach the Returning Officer by </w:t>
      </w:r>
      <w:r w:rsidRPr="00351E13">
        <w:rPr>
          <w:rFonts w:ascii="Verdana" w:hAnsi="Verdana"/>
          <w:b/>
          <w:sz w:val="24"/>
          <w:szCs w:val="24"/>
        </w:rPr>
        <w:t>15th January.</w:t>
      </w:r>
      <w:r w:rsidRPr="00351E13">
        <w:rPr>
          <w:rFonts w:ascii="Verdana" w:hAnsi="Verdana"/>
          <w:sz w:val="24"/>
          <w:szCs w:val="24"/>
        </w:rPr>
        <w:t xml:space="preserve"> </w:t>
      </w:r>
    </w:p>
    <w:p w14:paraId="48468F1E" w14:textId="77777777" w:rsidR="006E7DDA" w:rsidRPr="00351E13" w:rsidRDefault="006E7DDA" w:rsidP="006E7DDA">
      <w:pPr>
        <w:pStyle w:val="NoSpacing"/>
        <w:rPr>
          <w:rFonts w:ascii="Verdana" w:hAnsi="Verdana"/>
          <w:sz w:val="24"/>
          <w:szCs w:val="24"/>
        </w:rPr>
      </w:pPr>
    </w:p>
    <w:p w14:paraId="55ED3F00"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6. If there shall be 20 or fewer candidates, the Returning Officer shall certify in writing to the Annual General Meeting that all are duly elected. </w:t>
      </w:r>
    </w:p>
    <w:p w14:paraId="0996B952" w14:textId="77777777" w:rsidR="006E7DDA" w:rsidRPr="00351E13" w:rsidRDefault="006E7DDA" w:rsidP="006E7DDA">
      <w:pPr>
        <w:pStyle w:val="NoSpacing"/>
        <w:rPr>
          <w:rFonts w:ascii="Verdana" w:hAnsi="Verdana"/>
          <w:sz w:val="24"/>
          <w:szCs w:val="24"/>
        </w:rPr>
      </w:pPr>
    </w:p>
    <w:p w14:paraId="76503BDA"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7. If there shall be fewer than 20 candidates, the Annual General Meeting may without ballot elect further members to the new Council to bring the number of elected members to 20.</w:t>
      </w:r>
    </w:p>
    <w:p w14:paraId="7F151BD1" w14:textId="77777777" w:rsidR="006E7DDA" w:rsidRPr="00351E13" w:rsidRDefault="006E7DDA" w:rsidP="006E7DDA">
      <w:pPr>
        <w:pStyle w:val="NoSpacing"/>
        <w:rPr>
          <w:rFonts w:ascii="Verdana" w:hAnsi="Verdana"/>
          <w:b/>
          <w:i/>
          <w:sz w:val="24"/>
          <w:szCs w:val="24"/>
        </w:rPr>
      </w:pPr>
    </w:p>
    <w:p w14:paraId="67D92A6B"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lastRenderedPageBreak/>
        <w:t xml:space="preserve">8. If there shall be more than 20 candidates, the Returning Officer shall by </w:t>
      </w:r>
      <w:proofErr w:type="gramStart"/>
      <w:r w:rsidRPr="00351E13">
        <w:rPr>
          <w:rFonts w:ascii="Verdana" w:hAnsi="Verdana"/>
          <w:sz w:val="24"/>
          <w:szCs w:val="24"/>
        </w:rPr>
        <w:t xml:space="preserve">the  </w:t>
      </w:r>
      <w:r w:rsidRPr="00351E13">
        <w:rPr>
          <w:rFonts w:ascii="Verdana" w:hAnsi="Verdana"/>
          <w:b/>
          <w:sz w:val="24"/>
          <w:szCs w:val="24"/>
        </w:rPr>
        <w:t>15</w:t>
      </w:r>
      <w:proofErr w:type="gramEnd"/>
      <w:r w:rsidRPr="00351E13">
        <w:rPr>
          <w:rFonts w:ascii="Verdana" w:hAnsi="Verdana"/>
          <w:b/>
          <w:sz w:val="24"/>
          <w:szCs w:val="24"/>
        </w:rPr>
        <w:t xml:space="preserve"> February</w:t>
      </w:r>
      <w:r w:rsidRPr="00351E13">
        <w:rPr>
          <w:rFonts w:ascii="Verdana" w:hAnsi="Verdana"/>
          <w:sz w:val="24"/>
          <w:szCs w:val="24"/>
        </w:rPr>
        <w:t xml:space="preserve"> send a ballot paper to all bards containing the following information about the candidates:- </w:t>
      </w:r>
    </w:p>
    <w:p w14:paraId="113D30B4" w14:textId="77777777" w:rsidR="006E7DDA" w:rsidRPr="00351E13" w:rsidRDefault="006E7DDA" w:rsidP="006E7DDA">
      <w:pPr>
        <w:pStyle w:val="NoSpacing"/>
        <w:rPr>
          <w:rFonts w:ascii="Verdana" w:hAnsi="Verdana"/>
          <w:sz w:val="24"/>
          <w:szCs w:val="24"/>
        </w:rPr>
      </w:pPr>
    </w:p>
    <w:p w14:paraId="73821718"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a) their names, bardic names, addresses, and dates of election as bards </w:t>
      </w:r>
    </w:p>
    <w:p w14:paraId="60BCEC47" w14:textId="77777777" w:rsidR="006E7DDA" w:rsidRPr="00351E13" w:rsidRDefault="006E7DDA" w:rsidP="006E7DDA">
      <w:pPr>
        <w:pStyle w:val="NoSpacing"/>
        <w:rPr>
          <w:rFonts w:ascii="Verdana" w:hAnsi="Verdana"/>
          <w:sz w:val="24"/>
          <w:szCs w:val="24"/>
        </w:rPr>
      </w:pPr>
    </w:p>
    <w:p w14:paraId="4AC143AC"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b) details of any previous service on the Council and of other positions held in Gorsedh Kernow</w:t>
      </w:r>
    </w:p>
    <w:p w14:paraId="734DFC31" w14:textId="77777777" w:rsidR="006E7DDA" w:rsidRPr="00351E13" w:rsidRDefault="006E7DDA" w:rsidP="006E7DDA">
      <w:pPr>
        <w:pStyle w:val="NoSpacing"/>
        <w:rPr>
          <w:rFonts w:ascii="Verdana" w:hAnsi="Verdana"/>
          <w:sz w:val="24"/>
          <w:szCs w:val="24"/>
        </w:rPr>
      </w:pPr>
    </w:p>
    <w:p w14:paraId="11D0D46C"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c) in the case of Members of the outgoing Council, the number of Council Meetings attended since the previous Council election. </w:t>
      </w:r>
    </w:p>
    <w:p w14:paraId="1371E703" w14:textId="77777777" w:rsidR="006E7DDA" w:rsidRPr="00351E13" w:rsidRDefault="006E7DDA" w:rsidP="006E7DDA">
      <w:pPr>
        <w:pStyle w:val="NoSpacing"/>
        <w:rPr>
          <w:rFonts w:ascii="Verdana" w:hAnsi="Verdana"/>
          <w:sz w:val="24"/>
          <w:szCs w:val="24"/>
        </w:rPr>
      </w:pPr>
    </w:p>
    <w:p w14:paraId="13B82546"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Each ballot paper shall contain </w:t>
      </w:r>
    </w:p>
    <w:p w14:paraId="1A7AB756" w14:textId="77777777" w:rsidR="006E7DDA" w:rsidRPr="00351E13" w:rsidRDefault="006E7DDA" w:rsidP="006E7DDA">
      <w:pPr>
        <w:pStyle w:val="NoSpacing"/>
        <w:rPr>
          <w:rFonts w:ascii="Verdana" w:hAnsi="Verdana"/>
          <w:sz w:val="24"/>
          <w:szCs w:val="24"/>
        </w:rPr>
      </w:pPr>
    </w:p>
    <w:p w14:paraId="70D82DF7"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d) a statement that votes may be cast for 20 candidates, or any less </w:t>
      </w:r>
    </w:p>
    <w:p w14:paraId="306840C3"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number, but that voting for more than 20 candidates invalidates all votes.</w:t>
      </w:r>
    </w:p>
    <w:p w14:paraId="2A893F33" w14:textId="77777777" w:rsidR="006E7DDA" w:rsidRPr="00351E13" w:rsidRDefault="006E7DDA" w:rsidP="006E7DDA">
      <w:pPr>
        <w:pStyle w:val="NoSpacing"/>
        <w:rPr>
          <w:rFonts w:ascii="Verdana" w:hAnsi="Verdana"/>
          <w:sz w:val="24"/>
          <w:szCs w:val="24"/>
        </w:rPr>
      </w:pPr>
    </w:p>
    <w:p w14:paraId="6E4A5081"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e) the date by which completed ballot papers must be returned to and received by the </w:t>
      </w:r>
    </w:p>
    <w:p w14:paraId="33FF61EB"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Returning </w:t>
      </w:r>
      <w:proofErr w:type="gramStart"/>
      <w:r w:rsidRPr="00351E13">
        <w:rPr>
          <w:rFonts w:ascii="Verdana" w:hAnsi="Verdana"/>
          <w:sz w:val="24"/>
          <w:szCs w:val="24"/>
        </w:rPr>
        <w:t>Officer)(</w:t>
      </w:r>
      <w:proofErr w:type="gramEnd"/>
      <w:r w:rsidRPr="00351E13">
        <w:rPr>
          <w:rFonts w:ascii="Verdana" w:hAnsi="Verdana"/>
          <w:sz w:val="24"/>
          <w:szCs w:val="24"/>
        </w:rPr>
        <w:t xml:space="preserve">normally by 15 March but in any case not less than three weeks after the papers are sent to Bards), and the address to which they must be returned. </w:t>
      </w:r>
    </w:p>
    <w:p w14:paraId="675C545A" w14:textId="77777777" w:rsidR="006E7DDA" w:rsidRPr="00351E13" w:rsidRDefault="006E7DDA" w:rsidP="006E7DDA">
      <w:pPr>
        <w:pStyle w:val="NoSpacing"/>
        <w:rPr>
          <w:rFonts w:ascii="Verdana" w:hAnsi="Verdana"/>
          <w:sz w:val="24"/>
          <w:szCs w:val="24"/>
        </w:rPr>
      </w:pPr>
    </w:p>
    <w:p w14:paraId="5C1CF4AF"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9. The Returning Officer shall appoint two Bards, who are not candidates for election, or proposers or seconders of candidates, as Scrutineers to assist him or her in checking the votes. </w:t>
      </w:r>
    </w:p>
    <w:p w14:paraId="5DE3BE4E" w14:textId="77777777" w:rsidR="006E7DDA" w:rsidRPr="00351E13" w:rsidRDefault="006E7DDA" w:rsidP="006E7DDA">
      <w:pPr>
        <w:pStyle w:val="NoSpacing"/>
        <w:rPr>
          <w:rFonts w:ascii="Verdana" w:hAnsi="Verdana"/>
          <w:sz w:val="24"/>
          <w:szCs w:val="24"/>
        </w:rPr>
      </w:pPr>
    </w:p>
    <w:p w14:paraId="0508A349" w14:textId="77777777" w:rsidR="006E7DDA" w:rsidRPr="00351E13" w:rsidRDefault="006E7DDA" w:rsidP="006E7DDA">
      <w:pPr>
        <w:pStyle w:val="NoSpacing"/>
        <w:rPr>
          <w:rFonts w:ascii="Verdana" w:hAnsi="Verdana"/>
          <w:b/>
          <w:sz w:val="24"/>
          <w:szCs w:val="24"/>
        </w:rPr>
      </w:pPr>
      <w:r w:rsidRPr="00351E13">
        <w:rPr>
          <w:rFonts w:ascii="Verdana" w:hAnsi="Verdana"/>
          <w:sz w:val="24"/>
          <w:szCs w:val="24"/>
        </w:rPr>
        <w:t xml:space="preserve">10. The Returning Officer and the Scrutineers shall certify in writing to the Annual General Meeting (or otherwise to all Bards if not possible </w:t>
      </w:r>
      <w:r w:rsidRPr="00351E13">
        <w:rPr>
          <w:rFonts w:ascii="Verdana" w:hAnsi="Verdana"/>
          <w:b/>
          <w:sz w:val="24"/>
          <w:szCs w:val="24"/>
        </w:rPr>
        <w:t xml:space="preserve"> due to a change in the date of the AGM) </w:t>
      </w:r>
      <w:r w:rsidRPr="00351E13">
        <w:rPr>
          <w:rFonts w:ascii="Verdana" w:hAnsi="Verdana"/>
          <w:sz w:val="24"/>
          <w:szCs w:val="24"/>
        </w:rPr>
        <w:t xml:space="preserve">the number of votes cast for each candidate and the names of those elected and not elected. </w:t>
      </w:r>
    </w:p>
    <w:p w14:paraId="376CDF0B" w14:textId="77777777" w:rsidR="006E7DDA" w:rsidRPr="00351E13" w:rsidRDefault="006E7DDA" w:rsidP="006E7DDA">
      <w:pPr>
        <w:pStyle w:val="NoSpacing"/>
        <w:rPr>
          <w:rFonts w:ascii="Verdana" w:hAnsi="Verdana"/>
          <w:sz w:val="24"/>
          <w:szCs w:val="24"/>
        </w:rPr>
      </w:pPr>
    </w:p>
    <w:p w14:paraId="66B57353"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11. If there shall be a tie in voting for the 20th place, then the Grand Bard shall have a casting vote. </w:t>
      </w:r>
    </w:p>
    <w:p w14:paraId="5A16182F" w14:textId="77777777" w:rsidR="006E7DDA" w:rsidRPr="00351E13" w:rsidRDefault="006E7DDA" w:rsidP="006E7DDA">
      <w:pPr>
        <w:pStyle w:val="NoSpacing"/>
        <w:rPr>
          <w:rFonts w:ascii="Verdana" w:hAnsi="Verdana"/>
          <w:sz w:val="24"/>
          <w:szCs w:val="24"/>
        </w:rPr>
      </w:pPr>
    </w:p>
    <w:p w14:paraId="1CAAA588" w14:textId="77777777" w:rsidR="006E7DDA" w:rsidRPr="00351E13" w:rsidRDefault="006E7DDA" w:rsidP="006E7DDA">
      <w:pPr>
        <w:pStyle w:val="NoSpacing"/>
        <w:rPr>
          <w:rFonts w:ascii="Verdana" w:hAnsi="Verdana"/>
          <w:sz w:val="24"/>
          <w:szCs w:val="24"/>
        </w:rPr>
      </w:pPr>
      <w:r w:rsidRPr="00351E13">
        <w:rPr>
          <w:rFonts w:ascii="Verdana" w:hAnsi="Verdana"/>
          <w:sz w:val="24"/>
          <w:szCs w:val="24"/>
        </w:rPr>
        <w:t xml:space="preserve">12. The decision of the Returning Officer shall be final on all matters relating to the election which are not covered by the rules of the Gorsedh Kernow Constitution or by these Standing Orders. </w:t>
      </w:r>
    </w:p>
    <w:p w14:paraId="599D1FCE" w14:textId="77777777" w:rsidR="00001766" w:rsidRDefault="004A5E47">
      <w:pPr>
        <w:rPr>
          <w:rFonts w:ascii="Verdana" w:eastAsiaTheme="minorEastAsia" w:hAnsi="Verdana" w:cs="Times New Roman"/>
          <w:sz w:val="24"/>
          <w:szCs w:val="24"/>
          <w:lang w:eastAsia="en-GB"/>
        </w:rPr>
      </w:pPr>
    </w:p>
    <w:p w14:paraId="7BDA1406" w14:textId="77777777" w:rsidR="00351E13" w:rsidRDefault="00351E13">
      <w:pPr>
        <w:rPr>
          <w:rFonts w:ascii="Verdana" w:eastAsiaTheme="minorEastAsia" w:hAnsi="Verdana" w:cs="Times New Roman"/>
          <w:sz w:val="24"/>
          <w:szCs w:val="24"/>
          <w:lang w:eastAsia="en-GB"/>
        </w:rPr>
      </w:pPr>
    </w:p>
    <w:p w14:paraId="783F237C" w14:textId="77777777" w:rsidR="00351E13" w:rsidRDefault="00351E13">
      <w:pPr>
        <w:rPr>
          <w:rFonts w:ascii="Verdana" w:eastAsiaTheme="minorEastAsia" w:hAnsi="Verdana" w:cs="Times New Roman"/>
          <w:sz w:val="24"/>
          <w:szCs w:val="24"/>
          <w:lang w:eastAsia="en-GB"/>
        </w:rPr>
      </w:pPr>
    </w:p>
    <w:p w14:paraId="29414F3F" w14:textId="77777777" w:rsidR="00351E13" w:rsidRDefault="00351E13">
      <w:pPr>
        <w:rPr>
          <w:rFonts w:ascii="Verdana" w:eastAsiaTheme="minorEastAsia" w:hAnsi="Verdana" w:cs="Times New Roman"/>
          <w:sz w:val="24"/>
          <w:szCs w:val="24"/>
          <w:lang w:eastAsia="en-GB"/>
        </w:rPr>
      </w:pPr>
    </w:p>
    <w:p w14:paraId="4989FFD3" w14:textId="77777777" w:rsidR="00351E13" w:rsidRPr="00351E13" w:rsidRDefault="00351E13">
      <w:r>
        <w:rPr>
          <w:rFonts w:ascii="Verdana" w:eastAsiaTheme="minorEastAsia" w:hAnsi="Verdana" w:cs="Times New Roman"/>
          <w:sz w:val="24"/>
          <w:szCs w:val="24"/>
          <w:lang w:eastAsia="en-GB"/>
        </w:rPr>
        <w:t>18.2.19</w:t>
      </w:r>
    </w:p>
    <w:sectPr w:rsidR="00351E13" w:rsidRPr="00351E13" w:rsidSect="00F90E58">
      <w:pgSz w:w="12240" w:h="15840"/>
      <w:pgMar w:top="1440" w:right="1041" w:bottom="1000" w:left="17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DDA"/>
    <w:rsid w:val="0006087D"/>
    <w:rsid w:val="00103751"/>
    <w:rsid w:val="00351E13"/>
    <w:rsid w:val="0037418A"/>
    <w:rsid w:val="005906FE"/>
    <w:rsid w:val="006E7DDA"/>
    <w:rsid w:val="007D3E75"/>
    <w:rsid w:val="00952578"/>
    <w:rsid w:val="009C0D9D"/>
    <w:rsid w:val="009D1E28"/>
    <w:rsid w:val="00AE0365"/>
    <w:rsid w:val="00AE3A99"/>
    <w:rsid w:val="00B14EFB"/>
    <w:rsid w:val="00C64F7A"/>
    <w:rsid w:val="00D05355"/>
    <w:rsid w:val="00D33720"/>
    <w:rsid w:val="00E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AAD9"/>
  <w15:docId w15:val="{CB60A6C4-3F54-4850-9984-B5308388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DDA"/>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Pat Parry</cp:lastModifiedBy>
  <cp:revision>2</cp:revision>
  <dcterms:created xsi:type="dcterms:W3CDTF">2020-11-18T08:24:00Z</dcterms:created>
  <dcterms:modified xsi:type="dcterms:W3CDTF">2020-11-18T08:24:00Z</dcterms:modified>
</cp:coreProperties>
</file>